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E2FC" w14:textId="374C689E" w:rsidR="00807805" w:rsidRPr="00742864" w:rsidRDefault="00807805" w:rsidP="00807805">
      <w:pPr>
        <w:spacing w:after="0" w:line="240" w:lineRule="auto"/>
        <w:ind w:hanging="720"/>
        <w:rPr>
          <w:b/>
          <w:bCs/>
          <w:sz w:val="28"/>
          <w:szCs w:val="28"/>
          <w:u w:val="single"/>
        </w:rPr>
      </w:pPr>
      <w:r w:rsidRPr="00742864">
        <w:rPr>
          <w:b/>
          <w:bCs/>
          <w:sz w:val="28"/>
          <w:szCs w:val="28"/>
          <w:u w:val="single"/>
        </w:rPr>
        <w:t>Kids Side #2 – Letter to Santa, Part Two</w:t>
      </w:r>
    </w:p>
    <w:p w14:paraId="3466E29F" w14:textId="77777777" w:rsidR="00807805" w:rsidRPr="00742864" w:rsidRDefault="00807805" w:rsidP="00807805">
      <w:pPr>
        <w:spacing w:after="0" w:line="240" w:lineRule="auto"/>
        <w:ind w:hanging="720"/>
        <w:rPr>
          <w:i/>
          <w:iCs/>
          <w:sz w:val="28"/>
          <w:szCs w:val="28"/>
        </w:rPr>
      </w:pPr>
    </w:p>
    <w:p w14:paraId="0BF592D8" w14:textId="77777777" w:rsidR="00807805" w:rsidRPr="00742864" w:rsidRDefault="00807805" w:rsidP="00807805">
      <w:pPr>
        <w:spacing w:after="0" w:line="240" w:lineRule="auto"/>
        <w:ind w:hanging="720"/>
        <w:rPr>
          <w:b/>
          <w:bCs/>
          <w:sz w:val="28"/>
          <w:szCs w:val="28"/>
        </w:rPr>
      </w:pPr>
      <w:r w:rsidRPr="00742864">
        <w:rPr>
          <w:b/>
          <w:bCs/>
          <w:sz w:val="28"/>
          <w:szCs w:val="28"/>
        </w:rPr>
        <w:t>JOHN reads</w:t>
      </w:r>
    </w:p>
    <w:p w14:paraId="1E704B85" w14:textId="77777777" w:rsidR="00807805" w:rsidRPr="00742864" w:rsidRDefault="00807805" w:rsidP="00807805">
      <w:pPr>
        <w:spacing w:after="0" w:line="240" w:lineRule="auto"/>
        <w:ind w:hanging="720"/>
        <w:rPr>
          <w:b/>
          <w:bCs/>
          <w:sz w:val="28"/>
          <w:szCs w:val="28"/>
        </w:rPr>
      </w:pPr>
    </w:p>
    <w:p w14:paraId="69525B55" w14:textId="3B5A471A" w:rsidR="001D3146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  <w:r w:rsidRPr="00742864">
        <w:rPr>
          <w:sz w:val="28"/>
          <w:szCs w:val="28"/>
        </w:rPr>
        <w:t>Hey, Big Guy!</w:t>
      </w:r>
    </w:p>
    <w:p w14:paraId="2538AB2D" w14:textId="77777777" w:rsidR="00807805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</w:p>
    <w:p w14:paraId="7D490C13" w14:textId="20A4BCF7" w:rsidR="00807805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  <w:r w:rsidRPr="00742864">
        <w:rPr>
          <w:sz w:val="28"/>
          <w:szCs w:val="28"/>
        </w:rPr>
        <w:t xml:space="preserve">Merry Christmas!  Did you feed the reindeer?  Are they ready for the big trip?  I want to meet Blitzen one of these days.  </w:t>
      </w:r>
      <w:proofErr w:type="gramStart"/>
      <w:r w:rsidRPr="00742864">
        <w:rPr>
          <w:sz w:val="28"/>
          <w:szCs w:val="28"/>
        </w:rPr>
        <w:t>He’s</w:t>
      </w:r>
      <w:proofErr w:type="gramEnd"/>
      <w:r w:rsidRPr="00742864">
        <w:rPr>
          <w:sz w:val="28"/>
          <w:szCs w:val="28"/>
        </w:rPr>
        <w:t xml:space="preserve"> my favorite.  He’s so awesome!  Did you know his name means lightning flash?  Yeah, you probably did.  You named them, after all.  Anyway, he’s my favorite because he’s so fast and quick.  I mean… Rudolph is so overrated.  No offense, pal, I get he’s part of the team and all but, seriously…. I’m so tired of hearing about him.</w:t>
      </w:r>
    </w:p>
    <w:p w14:paraId="65153006" w14:textId="77777777" w:rsidR="00807805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</w:p>
    <w:p w14:paraId="4CAD3555" w14:textId="1D59497B" w:rsidR="00807805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  <w:r w:rsidRPr="00742864">
        <w:rPr>
          <w:sz w:val="28"/>
          <w:szCs w:val="28"/>
        </w:rPr>
        <w:t xml:space="preserve">Anyway, I’m </w:t>
      </w:r>
      <w:proofErr w:type="spellStart"/>
      <w:r w:rsidRPr="00742864">
        <w:rPr>
          <w:sz w:val="28"/>
          <w:szCs w:val="28"/>
        </w:rPr>
        <w:t>gonna</w:t>
      </w:r>
      <w:proofErr w:type="spellEnd"/>
      <w:r w:rsidRPr="00742864">
        <w:rPr>
          <w:sz w:val="28"/>
          <w:szCs w:val="28"/>
        </w:rPr>
        <w:t xml:space="preserve"> lay this out straight for you.  I haven’t been on the best behavior this year, and I’m probably getting close to hitting your naughty list.  I know.  Ugh, I know!  But I’m trying and man, a lump of coal </w:t>
      </w:r>
      <w:proofErr w:type="gramStart"/>
      <w:r w:rsidRPr="00742864">
        <w:rPr>
          <w:sz w:val="28"/>
          <w:szCs w:val="28"/>
        </w:rPr>
        <w:t>would</w:t>
      </w:r>
      <w:proofErr w:type="gramEnd"/>
      <w:r w:rsidRPr="00742864">
        <w:rPr>
          <w:sz w:val="28"/>
          <w:szCs w:val="28"/>
        </w:rPr>
        <w:t xml:space="preserve"> really kill the Christmas spirit if you know what I mean.  Totally lame.  And I’m </w:t>
      </w:r>
      <w:proofErr w:type="gramStart"/>
      <w:r w:rsidRPr="00742864">
        <w:rPr>
          <w:sz w:val="28"/>
          <w:szCs w:val="28"/>
        </w:rPr>
        <w:t>really sorry</w:t>
      </w:r>
      <w:proofErr w:type="gramEnd"/>
      <w:r w:rsidRPr="00742864">
        <w:rPr>
          <w:sz w:val="28"/>
          <w:szCs w:val="28"/>
        </w:rPr>
        <w:t xml:space="preserve"> for everything.  I’ll try even harder next year.</w:t>
      </w:r>
    </w:p>
    <w:p w14:paraId="64A7B351" w14:textId="77777777" w:rsidR="00807805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</w:p>
    <w:p w14:paraId="10FAE34B" w14:textId="618403EE" w:rsidR="00807805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  <w:r w:rsidRPr="00742864">
        <w:rPr>
          <w:sz w:val="28"/>
          <w:szCs w:val="28"/>
        </w:rPr>
        <w:t xml:space="preserve">I think I’ve been good enough to at least get that iPhone I’ve been hoping for.  Yeah, I know my dad hates Apple, but they’re so cool, dude!  And if it’s no trouble, I’ve got a couple of video games on my list, too… </w:t>
      </w:r>
      <w:r w:rsidR="00DB1D13" w:rsidRPr="00742864">
        <w:rPr>
          <w:sz w:val="28"/>
          <w:szCs w:val="28"/>
        </w:rPr>
        <w:t xml:space="preserve"> </w:t>
      </w:r>
      <w:r w:rsidRPr="00742864">
        <w:rPr>
          <w:i/>
          <w:iCs/>
          <w:sz w:val="28"/>
          <w:szCs w:val="28"/>
        </w:rPr>
        <w:t xml:space="preserve">Deadly Kill 6, Zombie Apocalypse, Ultimate Deer Hunter – </w:t>
      </w:r>
      <w:r w:rsidRPr="00742864">
        <w:rPr>
          <w:sz w:val="28"/>
          <w:szCs w:val="28"/>
        </w:rPr>
        <w:t xml:space="preserve">don’t worry, there are no reindeer to hunt in that one, only regular deer – also, </w:t>
      </w:r>
      <w:r w:rsidRPr="00742864">
        <w:rPr>
          <w:i/>
          <w:iCs/>
          <w:sz w:val="28"/>
          <w:szCs w:val="28"/>
        </w:rPr>
        <w:t xml:space="preserve">Fear House Death Sport 2.  </w:t>
      </w:r>
      <w:r w:rsidRPr="00742864">
        <w:rPr>
          <w:sz w:val="28"/>
          <w:szCs w:val="28"/>
        </w:rPr>
        <w:t xml:space="preserve">Oh!  And </w:t>
      </w:r>
      <w:proofErr w:type="gramStart"/>
      <w:r w:rsidRPr="00742864">
        <w:rPr>
          <w:sz w:val="28"/>
          <w:szCs w:val="28"/>
        </w:rPr>
        <w:t>also</w:t>
      </w:r>
      <w:proofErr w:type="gramEnd"/>
      <w:r w:rsidRPr="00742864">
        <w:rPr>
          <w:sz w:val="28"/>
          <w:szCs w:val="28"/>
        </w:rPr>
        <w:t xml:space="preserve"> the new </w:t>
      </w:r>
      <w:proofErr w:type="spellStart"/>
      <w:r w:rsidRPr="00742864">
        <w:rPr>
          <w:i/>
          <w:iCs/>
          <w:sz w:val="28"/>
          <w:szCs w:val="28"/>
        </w:rPr>
        <w:t>Pokemon</w:t>
      </w:r>
      <w:proofErr w:type="spellEnd"/>
      <w:r w:rsidRPr="00742864">
        <w:rPr>
          <w:i/>
          <w:iCs/>
          <w:sz w:val="28"/>
          <w:szCs w:val="28"/>
        </w:rPr>
        <w:t>.</w:t>
      </w:r>
    </w:p>
    <w:p w14:paraId="5EF985F3" w14:textId="77777777" w:rsidR="00807805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</w:p>
    <w:p w14:paraId="4FF893C5" w14:textId="2B3AAF6F" w:rsidR="00807805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  <w:r w:rsidRPr="00742864">
        <w:rPr>
          <w:sz w:val="28"/>
          <w:szCs w:val="28"/>
        </w:rPr>
        <w:t xml:space="preserve">Keep it real, Claus.  And you better watch out!  I’m </w:t>
      </w:r>
      <w:proofErr w:type="spellStart"/>
      <w:r w:rsidRPr="00742864">
        <w:rPr>
          <w:sz w:val="28"/>
          <w:szCs w:val="28"/>
        </w:rPr>
        <w:t>gonna</w:t>
      </w:r>
      <w:proofErr w:type="spellEnd"/>
      <w:r w:rsidRPr="00742864">
        <w:rPr>
          <w:sz w:val="28"/>
          <w:szCs w:val="28"/>
        </w:rPr>
        <w:t xml:space="preserve"> be up late this year.  And I’m </w:t>
      </w:r>
      <w:proofErr w:type="spellStart"/>
      <w:r w:rsidRPr="00742864">
        <w:rPr>
          <w:sz w:val="28"/>
          <w:szCs w:val="28"/>
        </w:rPr>
        <w:t>gonna</w:t>
      </w:r>
      <w:proofErr w:type="spellEnd"/>
      <w:r w:rsidRPr="00742864">
        <w:rPr>
          <w:sz w:val="28"/>
          <w:szCs w:val="28"/>
        </w:rPr>
        <w:t xml:space="preserve"> catch you!  And when I do… I hope y</w:t>
      </w:r>
      <w:r w:rsidR="00DB1D13" w:rsidRPr="00742864">
        <w:rPr>
          <w:sz w:val="28"/>
          <w:szCs w:val="28"/>
        </w:rPr>
        <w:t>o</w:t>
      </w:r>
      <w:r w:rsidRPr="00742864">
        <w:rPr>
          <w:sz w:val="28"/>
          <w:szCs w:val="28"/>
        </w:rPr>
        <w:t>u’ll introduce me to Blitzen.</w:t>
      </w:r>
    </w:p>
    <w:p w14:paraId="38FCC16F" w14:textId="77777777" w:rsidR="00807805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</w:p>
    <w:p w14:paraId="22B95F8E" w14:textId="3C937C7D" w:rsidR="00807805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  <w:r w:rsidRPr="00742864">
        <w:rPr>
          <w:sz w:val="28"/>
          <w:szCs w:val="28"/>
        </w:rPr>
        <w:t>Your pal,</w:t>
      </w:r>
    </w:p>
    <w:p w14:paraId="1BDDA7BC" w14:textId="317C12C8" w:rsidR="00807805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  <w:r w:rsidRPr="00742864">
        <w:rPr>
          <w:sz w:val="28"/>
          <w:szCs w:val="28"/>
        </w:rPr>
        <w:t>John</w:t>
      </w:r>
    </w:p>
    <w:p w14:paraId="368CD5E0" w14:textId="77777777" w:rsidR="00807805" w:rsidRPr="00742864" w:rsidRDefault="00807805" w:rsidP="00807805">
      <w:pPr>
        <w:spacing w:after="0" w:line="240" w:lineRule="auto"/>
        <w:ind w:hanging="720"/>
        <w:rPr>
          <w:sz w:val="28"/>
          <w:szCs w:val="28"/>
        </w:rPr>
      </w:pPr>
    </w:p>
    <w:p w14:paraId="70F01C49" w14:textId="0568FC23" w:rsidR="00CB1572" w:rsidRPr="00742864" w:rsidRDefault="00CB1572">
      <w:pPr>
        <w:rPr>
          <w:sz w:val="28"/>
          <w:szCs w:val="28"/>
        </w:rPr>
      </w:pPr>
    </w:p>
    <w:sectPr w:rsidR="00CB1572" w:rsidRPr="00742864" w:rsidSect="001E7905">
      <w:pgSz w:w="12240" w:h="15840"/>
      <w:pgMar w:top="720" w:right="180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32AF" w14:textId="77777777" w:rsidR="00823BA5" w:rsidRDefault="00823BA5" w:rsidP="00F64C28">
      <w:pPr>
        <w:spacing w:after="0" w:line="240" w:lineRule="auto"/>
      </w:pPr>
      <w:r>
        <w:separator/>
      </w:r>
    </w:p>
  </w:endnote>
  <w:endnote w:type="continuationSeparator" w:id="0">
    <w:p w14:paraId="04F5DF24" w14:textId="77777777" w:rsidR="00823BA5" w:rsidRDefault="00823BA5" w:rsidP="00F6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5614" w14:textId="77777777" w:rsidR="00823BA5" w:rsidRDefault="00823BA5" w:rsidP="00F64C28">
      <w:pPr>
        <w:spacing w:after="0" w:line="240" w:lineRule="auto"/>
      </w:pPr>
      <w:r>
        <w:separator/>
      </w:r>
    </w:p>
  </w:footnote>
  <w:footnote w:type="continuationSeparator" w:id="0">
    <w:p w14:paraId="02306317" w14:textId="77777777" w:rsidR="00823BA5" w:rsidRDefault="00823BA5" w:rsidP="00F6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EB2"/>
    <w:multiLevelType w:val="hybridMultilevel"/>
    <w:tmpl w:val="1C24F900"/>
    <w:lvl w:ilvl="0" w:tplc="D0D63B9C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2D5"/>
    <w:multiLevelType w:val="hybridMultilevel"/>
    <w:tmpl w:val="F4064AE2"/>
    <w:lvl w:ilvl="0" w:tplc="A8D6ABF2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73B05"/>
    <w:multiLevelType w:val="multilevel"/>
    <w:tmpl w:val="F28E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459245">
    <w:abstractNumId w:val="1"/>
  </w:num>
  <w:num w:numId="2" w16cid:durableId="1435518162">
    <w:abstractNumId w:val="2"/>
  </w:num>
  <w:num w:numId="3" w16cid:durableId="197023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28"/>
    <w:rsid w:val="00055BC5"/>
    <w:rsid w:val="0011408C"/>
    <w:rsid w:val="00133821"/>
    <w:rsid w:val="00143130"/>
    <w:rsid w:val="001874BA"/>
    <w:rsid w:val="0019353F"/>
    <w:rsid w:val="00193A07"/>
    <w:rsid w:val="001D3146"/>
    <w:rsid w:val="001E7905"/>
    <w:rsid w:val="001F0C31"/>
    <w:rsid w:val="0020617D"/>
    <w:rsid w:val="00217929"/>
    <w:rsid w:val="00274240"/>
    <w:rsid w:val="002C58A5"/>
    <w:rsid w:val="00301386"/>
    <w:rsid w:val="003709F6"/>
    <w:rsid w:val="00376834"/>
    <w:rsid w:val="003D54F4"/>
    <w:rsid w:val="00433AC1"/>
    <w:rsid w:val="004904E6"/>
    <w:rsid w:val="00550BEF"/>
    <w:rsid w:val="00572341"/>
    <w:rsid w:val="005C3F92"/>
    <w:rsid w:val="006170B9"/>
    <w:rsid w:val="00686F52"/>
    <w:rsid w:val="006B3F7F"/>
    <w:rsid w:val="00724441"/>
    <w:rsid w:val="00742864"/>
    <w:rsid w:val="007C15B0"/>
    <w:rsid w:val="00807805"/>
    <w:rsid w:val="00823BA5"/>
    <w:rsid w:val="0083108D"/>
    <w:rsid w:val="008D02D4"/>
    <w:rsid w:val="00981122"/>
    <w:rsid w:val="009A10CD"/>
    <w:rsid w:val="00A552C0"/>
    <w:rsid w:val="00AB316C"/>
    <w:rsid w:val="00AD4792"/>
    <w:rsid w:val="00B46A14"/>
    <w:rsid w:val="00B55AD8"/>
    <w:rsid w:val="00C62366"/>
    <w:rsid w:val="00C8741F"/>
    <w:rsid w:val="00C917A0"/>
    <w:rsid w:val="00CB1572"/>
    <w:rsid w:val="00CE0BB5"/>
    <w:rsid w:val="00D167E3"/>
    <w:rsid w:val="00DB1D13"/>
    <w:rsid w:val="00E310B5"/>
    <w:rsid w:val="00E5135B"/>
    <w:rsid w:val="00E51CC5"/>
    <w:rsid w:val="00E80E20"/>
    <w:rsid w:val="00EF2BB0"/>
    <w:rsid w:val="00EF5F15"/>
    <w:rsid w:val="00F07695"/>
    <w:rsid w:val="00F541B2"/>
    <w:rsid w:val="00F547F3"/>
    <w:rsid w:val="00F64C28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EFB0"/>
  <w15:chartTrackingRefBased/>
  <w15:docId w15:val="{8E70A387-9D0E-4AC1-843F-4ABF3CDE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28"/>
  </w:style>
  <w:style w:type="paragraph" w:styleId="Footer">
    <w:name w:val="footer"/>
    <w:basedOn w:val="Normal"/>
    <w:link w:val="Foot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28"/>
  </w:style>
  <w:style w:type="paragraph" w:styleId="NormalWeb">
    <w:name w:val="Normal (Web)"/>
    <w:basedOn w:val="Normal"/>
    <w:uiPriority w:val="99"/>
    <w:semiHidden/>
    <w:unhideWhenUsed/>
    <w:rsid w:val="0037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76834"/>
    <w:rPr>
      <w:i/>
      <w:iCs/>
    </w:rPr>
  </w:style>
  <w:style w:type="character" w:styleId="Strong">
    <w:name w:val="Strong"/>
    <w:basedOn w:val="DefaultParagraphFont"/>
    <w:uiPriority w:val="22"/>
    <w:qFormat/>
    <w:rsid w:val="00376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Masiello</dc:creator>
  <cp:keywords/>
  <dc:description/>
  <cp:lastModifiedBy>John Fraissinet</cp:lastModifiedBy>
  <cp:revision>5</cp:revision>
  <cp:lastPrinted>2025-09-10T20:19:00Z</cp:lastPrinted>
  <dcterms:created xsi:type="dcterms:W3CDTF">2025-09-10T20:31:00Z</dcterms:created>
  <dcterms:modified xsi:type="dcterms:W3CDTF">2025-09-13T05:26:00Z</dcterms:modified>
</cp:coreProperties>
</file>