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778B59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6629A5A7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4577118D" w14:textId="77976170" w:rsidR="004F5854" w:rsidRPr="005E4482" w:rsidRDefault="004F5854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5E4482">
        <w:rPr>
          <w:rFonts w:cs="Times New Roman"/>
          <w:b/>
          <w:bCs/>
          <w:kern w:val="0"/>
        </w:rPr>
        <w:t>Side 5 –  Street Shopper and Host</w:t>
      </w:r>
    </w:p>
    <w:p w14:paraId="73B5B4E4" w14:textId="77777777" w:rsidR="004F5854" w:rsidRDefault="004F5854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3ECC07E7" w14:textId="4A15A05D" w:rsidR="0055279E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55279E" w:rsidRPr="00BF3FD3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 Oh, excuse me?</w:t>
      </w:r>
      <w:r w:rsidR="0055279E">
        <w:rPr>
          <w:rFonts w:cs="Times New Roman"/>
          <w:kern w:val="0"/>
        </w:rPr>
        <w:t xml:space="preserve">  I’d like to ask you a quest… </w:t>
      </w:r>
    </w:p>
    <w:p w14:paraId="00AC4322" w14:textId="4F89C26F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(Pants.) What? What’s wrong?!</w:t>
      </w:r>
    </w:p>
    <w:p w14:paraId="6B982D64" w14:textId="70B0A6B5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Oh, nothing, nothing—</w:t>
      </w:r>
    </w:p>
    <w:p w14:paraId="7EF2C75F" w14:textId="24B7AE4E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It’s Jeffrey, isn’t it? What did he get into now? Did he break</w:t>
      </w:r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something? What’d he </w:t>
      </w:r>
      <w:proofErr w:type="gramStart"/>
      <w:r w:rsidR="0067007D" w:rsidRPr="0067007D">
        <w:rPr>
          <w:rFonts w:cs="Times New Roman"/>
          <w:kern w:val="0"/>
        </w:rPr>
        <w:t>break</w:t>
      </w:r>
      <w:proofErr w:type="gramEnd"/>
      <w:r w:rsidR="0067007D" w:rsidRPr="0067007D">
        <w:rPr>
          <w:rFonts w:cs="Times New Roman"/>
          <w:kern w:val="0"/>
        </w:rPr>
        <w:t>? You can tell me.</w:t>
      </w:r>
    </w:p>
    <w:p w14:paraId="42D7828B" w14:textId="2A603B9E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No, really. Who’s Jeffrey? (BETTY stares at him.) Your son, right?</w:t>
      </w:r>
    </w:p>
    <w:p w14:paraId="0BCEAC1B" w14:textId="180D86AD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Depends. What’d he </w:t>
      </w:r>
      <w:proofErr w:type="gramStart"/>
      <w:r w:rsidR="0067007D" w:rsidRPr="0067007D">
        <w:rPr>
          <w:rFonts w:cs="Times New Roman"/>
          <w:kern w:val="0"/>
        </w:rPr>
        <w:t>do</w:t>
      </w:r>
      <w:proofErr w:type="gramEnd"/>
      <w:r w:rsidR="0067007D" w:rsidRPr="0067007D">
        <w:rPr>
          <w:rFonts w:cs="Times New Roman"/>
          <w:kern w:val="0"/>
        </w:rPr>
        <w:t>? What did he get into now? It’s broken,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right?</w:t>
      </w:r>
    </w:p>
    <w:p w14:paraId="12AD3C30" w14:textId="37858AB9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Really, I haven’t seen him.</w:t>
      </w:r>
    </w:p>
    <w:p w14:paraId="1AEAAFA4" w14:textId="1044AB99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(Wide eyed, stares out.) That’s when I worry the most.</w:t>
      </w:r>
    </w:p>
    <w:p w14:paraId="7A9F2E75" w14:textId="235C3EE7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No, I’m just interviewing people here in the town square about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Saint Nick.</w:t>
      </w:r>
    </w:p>
    <w:p w14:paraId="47C62CB9" w14:textId="4F7FC091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Huh? Oh, you mean Santa Claus.</w:t>
      </w:r>
    </w:p>
    <w:p w14:paraId="18AE968B" w14:textId="2595750A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Yes, of course.</w:t>
      </w:r>
    </w:p>
    <w:p w14:paraId="7CD20418" w14:textId="1614CDDA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Why didn’t you just say so?</w:t>
      </w:r>
    </w:p>
    <w:p w14:paraId="1FF4165D" w14:textId="32A1A40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Well, let me ask you this. Keeping in mind this time of year,</w:t>
      </w:r>
    </w:p>
    <w:p w14:paraId="720ABB2F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with all the gift giving and decorations and lights and colors and—</w:t>
      </w:r>
    </w:p>
    <w:p w14:paraId="6463BFA6" w14:textId="275E05CC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Can you talk faster or shorter? I’m getting fallen arches. I</w:t>
      </w:r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mean, these bags are heavy!</w:t>
      </w:r>
    </w:p>
    <w:p w14:paraId="09270113" w14:textId="6823482F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Sorry. With all that in mind, what’re you looking forward to most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this Christmas season?</w:t>
      </w:r>
    </w:p>
    <w:p w14:paraId="3860E1A9" w14:textId="746B40DA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When school opens again.</w:t>
      </w:r>
    </w:p>
    <w:p w14:paraId="3610A0BB" w14:textId="6DACF836" w:rsidR="0055279E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</w:t>
      </w:r>
      <w:r w:rsidR="0055279E">
        <w:rPr>
          <w:rFonts w:cs="Times New Roman"/>
          <w:kern w:val="0"/>
        </w:rPr>
        <w:t>Any other thoughts about Kris Kringle?</w:t>
      </w:r>
    </w:p>
    <w:p w14:paraId="29AC07DC" w14:textId="14406B35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Well, I for one have always liked his attitude.</w:t>
      </w:r>
      <w:r w:rsidR="0055279E">
        <w:rPr>
          <w:rFonts w:cs="Times New Roman"/>
          <w:kern w:val="0"/>
        </w:rPr>
        <w:t xml:space="preserve">  H</w:t>
      </w:r>
      <w:r w:rsidR="0067007D" w:rsidRPr="0067007D">
        <w:rPr>
          <w:rFonts w:cs="Times New Roman"/>
          <w:kern w:val="0"/>
        </w:rPr>
        <w:t>e’s always laughing, isn’t he? He’s… he’s… oh, what’s</w:t>
      </w:r>
      <w:r w:rsidR="0055279E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the word?</w:t>
      </w:r>
    </w:p>
    <w:p w14:paraId="47B648C1" w14:textId="68F2F662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Jolly?</w:t>
      </w:r>
    </w:p>
    <w:p w14:paraId="566BF4D3" w14:textId="3658CB8B" w:rsidR="0067007D" w:rsidRPr="0067007D" w:rsidRDefault="00852FB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SHOPPER</w:t>
      </w:r>
      <w:r w:rsidR="0067007D" w:rsidRPr="00BF3FD3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That’s it, always so jolly. </w:t>
      </w:r>
      <w:r w:rsidR="0055279E">
        <w:rPr>
          <w:rFonts w:cs="Times New Roman"/>
          <w:kern w:val="0"/>
        </w:rPr>
        <w:t>W</w:t>
      </w:r>
      <w:r w:rsidR="0067007D" w:rsidRPr="0067007D">
        <w:rPr>
          <w:rFonts w:cs="Times New Roman"/>
          <w:kern w:val="0"/>
        </w:rPr>
        <w:t>ouldn’t it be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nice if we all were that jolly?</w:t>
      </w:r>
      <w:r>
        <w:rPr>
          <w:rFonts w:cs="Times New Roman"/>
          <w:kern w:val="0"/>
        </w:rPr>
        <w:t xml:space="preserve">  </w:t>
      </w:r>
      <w:proofErr w:type="gramStart"/>
      <w:r>
        <w:rPr>
          <w:rFonts w:cs="Times New Roman"/>
          <w:kern w:val="0"/>
        </w:rPr>
        <w:t>But,</w:t>
      </w:r>
      <w:proofErr w:type="gramEnd"/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I have always wondered why he constantly </w:t>
      </w:r>
      <w:proofErr w:type="gramStart"/>
      <w:r w:rsidR="0067007D" w:rsidRPr="0067007D">
        <w:rPr>
          <w:rFonts w:cs="Times New Roman"/>
          <w:kern w:val="0"/>
        </w:rPr>
        <w:t>has to</w:t>
      </w:r>
      <w:proofErr w:type="gramEnd"/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wear red?</w:t>
      </w:r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I should think he’d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get tired of that one color all the time.</w:t>
      </w:r>
    </w:p>
    <w:p w14:paraId="369B43E3" w14:textId="77777777" w:rsidR="000220EE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(Writes in his pad.) Always wears red. </w:t>
      </w:r>
    </w:p>
    <w:p w14:paraId="62976A73" w14:textId="4EF8B4DD" w:rsidR="000220EE" w:rsidRPr="000220EE" w:rsidRDefault="000220EE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 xml:space="preserve">SHOPPER:  </w:t>
      </w:r>
      <w:r>
        <w:rPr>
          <w:rFonts w:cs="Times New Roman"/>
          <w:kern w:val="0"/>
        </w:rPr>
        <w:t>Yes, why not magenta, I think that would work nicely.  Magenta from head to toe.  Spectacular.</w:t>
      </w:r>
    </w:p>
    <w:p w14:paraId="73CB3906" w14:textId="2BAF609D" w:rsidR="004F5854" w:rsidRDefault="004F5854" w:rsidP="00AD11D3">
      <w:pPr>
        <w:spacing w:after="0" w:line="240" w:lineRule="auto"/>
        <w:rPr>
          <w:rFonts w:cs="Times New Roman"/>
          <w:kern w:val="0"/>
        </w:rPr>
      </w:pPr>
    </w:p>
    <w:sectPr w:rsidR="004F5854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325957"/>
    <w:rsid w:val="00355F12"/>
    <w:rsid w:val="00361EA6"/>
    <w:rsid w:val="00455BAE"/>
    <w:rsid w:val="004861DA"/>
    <w:rsid w:val="004D33F3"/>
    <w:rsid w:val="004F1BF3"/>
    <w:rsid w:val="004F5854"/>
    <w:rsid w:val="00501596"/>
    <w:rsid w:val="00542B98"/>
    <w:rsid w:val="0055279E"/>
    <w:rsid w:val="0056784C"/>
    <w:rsid w:val="00595404"/>
    <w:rsid w:val="005E4482"/>
    <w:rsid w:val="00654A88"/>
    <w:rsid w:val="0067007D"/>
    <w:rsid w:val="007B659B"/>
    <w:rsid w:val="008113EA"/>
    <w:rsid w:val="00852FBA"/>
    <w:rsid w:val="00856254"/>
    <w:rsid w:val="008C6197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2026-09-02T20:51:00Z</dcterms:created>
  <dcterms:modified xsi:type="dcterms:W3CDTF">2026-09-02T21:05:00Z</dcterms:modified>
</cp:coreProperties>
</file>